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C17" w:rsidRPr="00D65C07" w:rsidRDefault="00C33C17" w:rsidP="00C33C17">
      <w:pPr>
        <w:spacing w:line="480" w:lineRule="auto"/>
        <w:ind w:right="28"/>
        <w:rPr>
          <w:rFonts w:ascii="仿宋_gb2312" w:eastAsia="仿宋_gb2312" w:hAnsi="方正小标宋_GBK"/>
          <w:sz w:val="32"/>
          <w:szCs w:val="32"/>
        </w:rPr>
      </w:pPr>
      <w:r w:rsidRPr="00D65C07">
        <w:rPr>
          <w:rFonts w:ascii="仿宋_gb2312" w:eastAsia="仿宋_gb2312" w:hAnsi="方正小标宋_GBK" w:hint="eastAsia"/>
          <w:sz w:val="32"/>
          <w:szCs w:val="32"/>
        </w:rPr>
        <w:t>附件</w:t>
      </w:r>
      <w:r w:rsidR="000C24D9">
        <w:rPr>
          <w:rFonts w:ascii="仿宋_gb2312" w:eastAsia="仿宋_gb2312" w:hAnsi="方正小标宋_GBK"/>
          <w:sz w:val="32"/>
          <w:szCs w:val="32"/>
        </w:rPr>
        <w:t>2</w:t>
      </w:r>
    </w:p>
    <w:p w:rsidR="00C33C17" w:rsidRDefault="00C33C17" w:rsidP="00C33C1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C33C17" w:rsidRDefault="00C33C17" w:rsidP="00C33C17">
      <w:pPr>
        <w:spacing w:line="480" w:lineRule="auto"/>
        <w:ind w:right="28"/>
        <w:rPr>
          <w:rFonts w:ascii="仿宋_gb2312" w:eastAsia="仿宋_gb2312" w:hAnsi="方正小标宋_GBK"/>
          <w:sz w:val="28"/>
          <w:szCs w:val="28"/>
        </w:rPr>
      </w:pPr>
    </w:p>
    <w:p w:rsidR="00C33C17" w:rsidRDefault="00C33C17" w:rsidP="00C33C17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浙江师范大学行知学院</w:t>
      </w:r>
    </w:p>
    <w:p w:rsidR="00C33C17" w:rsidRPr="00D65C07" w:rsidRDefault="00C33C17" w:rsidP="00C33C17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院级一流本科课程</w:t>
      </w:r>
      <w:r>
        <w:rPr>
          <w:rFonts w:ascii="方正小标宋简体" w:eastAsia="方正小标宋简体" w:hAnsi="方正小标宋_GBK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结题</w:t>
      </w:r>
      <w:r w:rsidRPr="00D65C07">
        <w:rPr>
          <w:rFonts w:ascii="方正小标宋简体" w:eastAsia="方正小标宋简体" w:hAnsi="方正小标宋_GBK" w:hint="eastAsia"/>
          <w:kern w:val="0"/>
          <w:sz w:val="44"/>
          <w:szCs w:val="44"/>
        </w:rPr>
        <w:t>书</w:t>
      </w:r>
    </w:p>
    <w:p w:rsidR="00C33C17" w:rsidRDefault="00C33C17" w:rsidP="00C33C1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C33C17" w:rsidRDefault="00C33C17" w:rsidP="00C33C1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C33C17" w:rsidRDefault="00C33C17" w:rsidP="00C33C17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C33C17" w:rsidRDefault="00C33C17" w:rsidP="00C33C17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</w:t>
      </w:r>
      <w:r>
        <w:rPr>
          <w:rFonts w:ascii="黑体" w:eastAsia="黑体" w:hAnsi="黑体"/>
          <w:sz w:val="32"/>
          <w:szCs w:val="36"/>
          <w:u w:val="single"/>
        </w:rPr>
        <w:t xml:space="preserve"> 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</w:t>
      </w:r>
    </w:p>
    <w:p w:rsid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课程网址：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</w:t>
      </w:r>
      <w:r>
        <w:rPr>
          <w:rFonts w:ascii="黑体" w:eastAsia="黑体" w:hAnsi="黑体"/>
          <w:sz w:val="32"/>
          <w:szCs w:val="36"/>
          <w:u w:val="single"/>
        </w:rPr>
        <w:t xml:space="preserve">    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</w:t>
      </w:r>
    </w:p>
    <w:p w:rsidR="00C33C17" w:rsidRP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</w:rPr>
      </w:pPr>
      <w:r w:rsidRPr="00C33C17">
        <w:rPr>
          <w:rFonts w:ascii="黑体" w:eastAsia="黑体" w:hAnsi="黑体" w:hint="eastAsia"/>
          <w:sz w:val="32"/>
          <w:szCs w:val="36"/>
        </w:rPr>
        <w:t>建设类型</w:t>
      </w:r>
      <w:r>
        <w:rPr>
          <w:rFonts w:ascii="黑体" w:eastAsia="黑体" w:hAnsi="黑体" w:hint="eastAsia"/>
          <w:sz w:val="32"/>
          <w:szCs w:val="36"/>
        </w:rPr>
        <w:t>：</w:t>
      </w:r>
      <w:r w:rsidRPr="00C33C17">
        <w:rPr>
          <w:rFonts w:ascii="Segoe UI Emoji" w:eastAsia="Segoe UI Emoji" w:hAnsi="Segoe UI Emoji" w:cs="Segoe UI Emoji"/>
          <w:sz w:val="28"/>
          <w:szCs w:val="36"/>
        </w:rPr>
        <w:t>□</w:t>
      </w:r>
      <w:r w:rsidRPr="00C33C17">
        <w:rPr>
          <w:rFonts w:ascii="宋体" w:eastAsia="宋体" w:hAnsi="宋体" w:hint="eastAsia"/>
          <w:sz w:val="28"/>
          <w:szCs w:val="36"/>
        </w:rPr>
        <w:t>线上一流课程</w:t>
      </w:r>
      <w:r w:rsidR="00971140">
        <w:rPr>
          <w:rFonts w:ascii="宋体" w:eastAsia="宋体" w:hAnsi="宋体" w:hint="eastAsia"/>
          <w:sz w:val="28"/>
          <w:szCs w:val="36"/>
        </w:rPr>
        <w:t xml:space="preserve"> </w:t>
      </w:r>
      <w:r w:rsidRPr="00C33C17">
        <w:rPr>
          <w:rFonts w:ascii="Segoe UI Emoji" w:eastAsia="Segoe UI Emoji" w:hAnsi="Segoe UI Emoji" w:cs="Segoe UI Emoji"/>
          <w:sz w:val="28"/>
          <w:szCs w:val="36"/>
        </w:rPr>
        <w:t>□</w:t>
      </w:r>
      <w:r w:rsidRPr="00C33C17">
        <w:rPr>
          <w:rFonts w:ascii="宋体" w:eastAsia="宋体" w:hAnsi="宋体" w:hint="eastAsia"/>
          <w:sz w:val="28"/>
          <w:szCs w:val="36"/>
        </w:rPr>
        <w:t>线上线下混合式一流课程</w:t>
      </w:r>
    </w:p>
    <w:p w:rsidR="00C33C17" w:rsidRDefault="00C33C17" w:rsidP="00C33C17">
      <w:pPr>
        <w:spacing w:line="800" w:lineRule="exact"/>
        <w:ind w:right="28" w:firstLineChars="200" w:firstLine="64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C33C17" w:rsidRDefault="00C33C17" w:rsidP="00C33C17">
      <w:pPr>
        <w:spacing w:line="800" w:lineRule="exact"/>
        <w:ind w:right="28" w:firstLineChars="200" w:firstLine="64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  <w:r w:rsidRPr="006E34BF">
        <w:rPr>
          <w:rFonts w:ascii="黑体" w:eastAsia="黑体" w:hAnsi="黑体" w:hint="eastAsia"/>
          <w:sz w:val="32"/>
          <w:szCs w:val="36"/>
          <w:u w:val="single"/>
        </w:rPr>
        <w:t xml:space="preserve">                                 </w:t>
      </w:r>
    </w:p>
    <w:p w:rsidR="00C33C17" w:rsidRDefault="00C33C17" w:rsidP="00C33C1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33C17" w:rsidRDefault="00C33C17" w:rsidP="00C33C1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33C17" w:rsidRDefault="00C33C17" w:rsidP="00C33C1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33C17" w:rsidRDefault="00C33C17" w:rsidP="00C33C17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</w:p>
    <w:p w:rsidR="00C33C17" w:rsidRDefault="00C33C17" w:rsidP="00C33C1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浙江师范大学行知学院</w:t>
      </w:r>
    </w:p>
    <w:p w:rsidR="00C33C17" w:rsidRDefault="00C33C17" w:rsidP="00C33C17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</w:t>
      </w:r>
      <w:r>
        <w:rPr>
          <w:rFonts w:ascii="黑体" w:eastAsia="黑体" w:hAnsi="黑体"/>
          <w:sz w:val="28"/>
        </w:rPr>
        <w:t>022年5月</w:t>
      </w:r>
      <w:r>
        <w:rPr>
          <w:rFonts w:ascii="黑体" w:eastAsia="黑体" w:hAnsi="黑体"/>
          <w:sz w:val="28"/>
        </w:rPr>
        <w:br w:type="page"/>
      </w:r>
    </w:p>
    <w:p w:rsidR="00892607" w:rsidRDefault="00892607" w:rsidP="00892607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lastRenderedPageBreak/>
        <w:t>一、课程基本信息</w:t>
      </w:r>
    </w:p>
    <w:p w:rsidR="00892607" w:rsidRDefault="00892607" w:rsidP="00892607">
      <w:pPr>
        <w:rPr>
          <w:rFonts w:ascii="Times New Roman" w:eastAsia="楷体" w:hAnsi="Times New Roman" w:cs="Times New Roman"/>
          <w:sz w:val="24"/>
        </w:rPr>
      </w:pPr>
      <w:r>
        <w:rPr>
          <w:rFonts w:ascii="Times New Roman" w:eastAsia="楷体" w:hAnsi="Times New Roman" w:cs="Times New Roman"/>
          <w:b/>
          <w:sz w:val="24"/>
        </w:rPr>
        <w:t>（一）线上一流课程</w:t>
      </w:r>
    </w:p>
    <w:tbl>
      <w:tblPr>
        <w:tblW w:w="8499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5919"/>
      </w:tblGrid>
      <w:tr w:rsidR="00892607" w:rsidTr="00971140">
        <w:trPr>
          <w:trHeight w:val="367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322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课程类型</w:t>
            </w:r>
          </w:p>
        </w:tc>
        <w:tc>
          <w:tcPr>
            <w:tcW w:w="5919" w:type="dxa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专业课</w:t>
            </w:r>
          </w:p>
        </w:tc>
      </w:tr>
      <w:tr w:rsidR="00892607" w:rsidTr="00971140">
        <w:trPr>
          <w:trHeight w:val="244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课程性质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必修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选修</w:t>
            </w:r>
          </w:p>
        </w:tc>
      </w:tr>
      <w:tr w:rsidR="00892607" w:rsidTr="00971140">
        <w:trPr>
          <w:trHeight w:val="26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面向专业</w:t>
            </w:r>
          </w:p>
        </w:tc>
        <w:tc>
          <w:tcPr>
            <w:tcW w:w="5919" w:type="dxa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379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开课年级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sz w:val="24"/>
              </w:rPr>
              <w:t>学分</w:t>
            </w:r>
          </w:p>
        </w:tc>
        <w:tc>
          <w:tcPr>
            <w:tcW w:w="5919" w:type="dxa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  <w:u w:val="single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□</w:t>
            </w: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学时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□</w:t>
            </w:r>
            <w:r>
              <w:rPr>
                <w:rFonts w:ascii="Times New Roman" w:eastAsia="仿宋_gb2312" w:hAnsi="Times New Roman" w:cs="Times New Roman"/>
                <w:sz w:val="24"/>
              </w:rPr>
              <w:t>学分</w:t>
            </w:r>
            <w:r>
              <w:rPr>
                <w:rFonts w:ascii="Times New Roman" w:eastAsia="仿宋_gb2312" w:hAnsi="Times New Roman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4"/>
              </w:rPr>
              <w:t>学分</w:t>
            </w:r>
          </w:p>
        </w:tc>
      </w:tr>
      <w:tr w:rsidR="00892607" w:rsidTr="00971140">
        <w:trPr>
          <w:trHeight w:val="484"/>
        </w:trPr>
        <w:tc>
          <w:tcPr>
            <w:tcW w:w="2580" w:type="dxa"/>
            <w:tcBorders>
              <w:top w:val="single" w:sz="4" w:space="0" w:color="auto"/>
            </w:tcBorders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主要教材</w:t>
            </w:r>
          </w:p>
        </w:tc>
        <w:tc>
          <w:tcPr>
            <w:tcW w:w="5919" w:type="dxa"/>
          </w:tcPr>
          <w:p w:rsidR="00892607" w:rsidRDefault="00892607" w:rsidP="00971140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书名、书号、作者、出版社、出版时间</w:t>
            </w:r>
          </w:p>
        </w:tc>
      </w:tr>
      <w:tr w:rsidR="00892607" w:rsidTr="00971140">
        <w:trPr>
          <w:trHeight w:val="659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开放程度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面向社会和学校开放</w:t>
            </w:r>
          </w:p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仅对本校（机构）组织的学习者开放</w:t>
            </w:r>
          </w:p>
        </w:tc>
      </w:tr>
      <w:tr w:rsidR="00892607" w:rsidTr="00971140">
        <w:trPr>
          <w:trHeight w:val="365"/>
        </w:trPr>
        <w:tc>
          <w:tcPr>
            <w:tcW w:w="2580" w:type="dxa"/>
            <w:vMerge w:val="restart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开课平台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主要开课平台：</w:t>
            </w:r>
          </w:p>
        </w:tc>
      </w:tr>
      <w:tr w:rsidR="00892607" w:rsidTr="00971140">
        <w:trPr>
          <w:trHeight w:val="375"/>
        </w:trPr>
        <w:tc>
          <w:tcPr>
            <w:tcW w:w="2580" w:type="dxa"/>
            <w:vMerge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其他开课平台：</w:t>
            </w:r>
          </w:p>
        </w:tc>
      </w:tr>
      <w:tr w:rsidR="00892607" w:rsidTr="00971140">
        <w:trPr>
          <w:trHeight w:val="90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课程开设期次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317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首次开课平台及时间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71140">
        <w:trPr>
          <w:trHeight w:val="562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最近两期开课时间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日；</w:t>
            </w:r>
          </w:p>
          <w:p w:rsidR="00892607" w:rsidRDefault="00892607" w:rsidP="006A232E">
            <w:pPr>
              <w:spacing w:line="340" w:lineRule="exact"/>
              <w:ind w:firstLineChars="600" w:firstLine="14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892607" w:rsidTr="00971140">
        <w:trPr>
          <w:trHeight w:val="372"/>
        </w:trPr>
        <w:tc>
          <w:tcPr>
            <w:tcW w:w="2580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最近两期学生总人数</w:t>
            </w:r>
          </w:p>
        </w:tc>
        <w:tc>
          <w:tcPr>
            <w:tcW w:w="5919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9573C6">
        <w:trPr>
          <w:trHeight w:val="695"/>
        </w:trPr>
        <w:tc>
          <w:tcPr>
            <w:tcW w:w="2580" w:type="dxa"/>
            <w:vAlign w:val="center"/>
          </w:tcPr>
          <w:p w:rsidR="00892607" w:rsidRDefault="009573C6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 w:hint="eastAsia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课程</w:t>
            </w:r>
            <w:r>
              <w:rPr>
                <w:rFonts w:ascii="Times New Roman" w:eastAsia="仿宋_gb2312" w:hAnsi="Times New Roman" w:cs="Times New Roman"/>
                <w:sz w:val="24"/>
              </w:rPr>
              <w:t>链接</w:t>
            </w:r>
          </w:p>
        </w:tc>
        <w:tc>
          <w:tcPr>
            <w:tcW w:w="5919" w:type="dxa"/>
            <w:vAlign w:val="center"/>
          </w:tcPr>
          <w:p w:rsidR="00892607" w:rsidRDefault="009573C6" w:rsidP="006A232E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 w:rsidRPr="00AD147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（非省、校平台开课还需要提供访问用户名和密码）</w:t>
            </w:r>
            <w:bookmarkStart w:id="0" w:name="_GoBack"/>
            <w:bookmarkEnd w:id="0"/>
          </w:p>
        </w:tc>
      </w:tr>
    </w:tbl>
    <w:p w:rsidR="00892607" w:rsidRDefault="00892607" w:rsidP="00892607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</w:p>
    <w:p w:rsidR="00892607" w:rsidRDefault="00892607" w:rsidP="00892607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  <w:r>
        <w:rPr>
          <w:rFonts w:ascii="Times New Roman" w:eastAsia="楷体" w:hAnsi="Times New Roman" w:cs="Times New Roman"/>
          <w:b/>
          <w:bCs/>
          <w:sz w:val="24"/>
        </w:rPr>
        <w:t>（</w:t>
      </w:r>
      <w:r>
        <w:rPr>
          <w:rFonts w:ascii="Times New Roman" w:eastAsia="楷体" w:hAnsi="Times New Roman" w:cs="Times New Roman" w:hint="eastAsia"/>
          <w:b/>
          <w:bCs/>
          <w:sz w:val="24"/>
        </w:rPr>
        <w:t>二</w:t>
      </w:r>
      <w:r>
        <w:rPr>
          <w:rFonts w:ascii="Times New Roman" w:eastAsia="楷体" w:hAnsi="Times New Roman" w:cs="Times New Roman"/>
          <w:b/>
          <w:bCs/>
          <w:sz w:val="24"/>
        </w:rPr>
        <w:t>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383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课程类型</w:t>
            </w:r>
          </w:p>
        </w:tc>
        <w:tc>
          <w:tcPr>
            <w:tcW w:w="4673" w:type="dxa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文化素质课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公共基础课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专业课</w:t>
            </w:r>
          </w:p>
        </w:tc>
        <w:tc>
          <w:tcPr>
            <w:tcW w:w="1223" w:type="dxa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sym w:font="Times New Roman" w:char="0000"/>
            </w:r>
            <w:r>
              <w:rPr>
                <w:rFonts w:ascii="Times New Roman" w:eastAsia="仿宋_gb2312" w:hAnsi="Times New Roman" w:cs="Times New Roman"/>
                <w:sz w:val="24"/>
              </w:rPr>
              <w:t>实验课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课程性质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必修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</w:t>
            </w:r>
            <w:r>
              <w:rPr>
                <w:rFonts w:ascii="Times New Roman" w:eastAsia="仿宋_gb2312" w:hAnsi="Times New Roman" w:cs="Times New Roman"/>
                <w:sz w:val="24"/>
              </w:rPr>
              <w:t>选修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开课年级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面向专业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759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时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总学时：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线上学时：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</w:p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课堂学时：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分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509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主要教材</w:t>
            </w:r>
          </w:p>
        </w:tc>
        <w:tc>
          <w:tcPr>
            <w:tcW w:w="5896" w:type="dxa"/>
            <w:gridSpan w:val="2"/>
          </w:tcPr>
          <w:p w:rsidR="00892607" w:rsidRDefault="00892607" w:rsidP="00971140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书名、书号、作者、出版社、出版时间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Merge w:val="restart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Merge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—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日（上传教务系统截图）</w:t>
            </w:r>
          </w:p>
        </w:tc>
      </w:tr>
      <w:tr w:rsidR="00892607" w:rsidTr="006A232E">
        <w:trPr>
          <w:trHeight w:val="258"/>
        </w:trPr>
        <w:tc>
          <w:tcPr>
            <w:tcW w:w="2624" w:type="dxa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6A232E">
        <w:trPr>
          <w:trHeight w:val="759"/>
        </w:trPr>
        <w:tc>
          <w:tcPr>
            <w:tcW w:w="2624" w:type="dxa"/>
            <w:vMerge w:val="restart"/>
            <w:vAlign w:val="center"/>
          </w:tcPr>
          <w:p w:rsidR="00892607" w:rsidRDefault="00892607" w:rsidP="006A232E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国家精品在线开放课程及名称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</w:p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国家虚拟仿真实验教学一流课程及名称</w:t>
            </w:r>
          </w:p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○</w:t>
            </w:r>
            <w:r>
              <w:rPr>
                <w:rFonts w:ascii="Times New Roman" w:eastAsia="仿宋_gb2312" w:hAnsi="Times New Roman" w:cs="Times New Roman"/>
                <w:sz w:val="24"/>
              </w:rPr>
              <w:t>否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>（填写课程名称、学校、负责人、网址）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使用方式：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○MOOC  ○SPOC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课程名称：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所属高校：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课程负责人：</w:t>
            </w:r>
          </w:p>
        </w:tc>
      </w:tr>
      <w:tr w:rsidR="00892607" w:rsidTr="006A232E">
        <w:trPr>
          <w:trHeight w:val="266"/>
        </w:trPr>
        <w:tc>
          <w:tcPr>
            <w:tcW w:w="2624" w:type="dxa"/>
            <w:vMerge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5896" w:type="dxa"/>
            <w:gridSpan w:val="2"/>
          </w:tcPr>
          <w:p w:rsidR="00892607" w:rsidRDefault="00892607" w:rsidP="006A232E">
            <w:pPr>
              <w:spacing w:line="340" w:lineRule="exac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课程首页网址：</w:t>
            </w:r>
          </w:p>
        </w:tc>
      </w:tr>
    </w:tbl>
    <w:p w:rsidR="00892607" w:rsidRDefault="00892607" w:rsidP="00892607">
      <w:pPr>
        <w:spacing w:line="360" w:lineRule="exact"/>
        <w:rPr>
          <w:rFonts w:ascii="Times New Roman" w:eastAsia="仿宋_gb2312" w:hAnsi="Times New Roman" w:cs="Times New Roman"/>
          <w:sz w:val="22"/>
        </w:rPr>
      </w:pPr>
      <w:r>
        <w:rPr>
          <w:rFonts w:ascii="Times New Roman" w:eastAsia="仿宋_gb2312" w:hAnsi="Times New Roman" w:cs="Times New Roman"/>
          <w:sz w:val="22"/>
        </w:rPr>
        <w:t>注：（教务系统截图须至少包含课程编码、选课编码、开课时间、授课教师姓名等信息）</w:t>
      </w:r>
    </w:p>
    <w:p w:rsidR="00892607" w:rsidRDefault="00892607" w:rsidP="00892607">
      <w:pPr>
        <w:rPr>
          <w:rFonts w:ascii="Times New Roman" w:eastAsia="黑体" w:hAnsi="Times New Roman" w:cs="Times New Roman"/>
          <w:sz w:val="24"/>
        </w:rPr>
      </w:pPr>
    </w:p>
    <w:p w:rsidR="00892607" w:rsidRDefault="00892607" w:rsidP="00892607">
      <w:pPr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二、授课教师（教学团队）</w:t>
      </w:r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</w:tblGrid>
      <w:tr w:rsidR="00892607" w:rsidTr="00892607">
        <w:trPr>
          <w:trHeight w:val="140"/>
        </w:trPr>
        <w:tc>
          <w:tcPr>
            <w:tcW w:w="8508" w:type="dxa"/>
            <w:gridSpan w:val="9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课程团队主要成员</w:t>
            </w:r>
          </w:p>
          <w:p w:rsidR="00892607" w:rsidRDefault="00892607" w:rsidP="00C311C4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  <w:r w:rsidR="00C311C4">
              <w:rPr>
                <w:rFonts w:ascii="Times New Roman" w:eastAsia="仿宋_gb2312" w:hAnsi="Times New Roman" w:cs="Times New Roman"/>
                <w:sz w:val="24"/>
              </w:rPr>
              <w:t>为课程负责人</w:t>
            </w:r>
            <w:r>
              <w:rPr>
                <w:rFonts w:ascii="Times New Roman" w:eastAsia="仿宋_gb2312" w:hAnsi="Times New Roman" w:cs="Times New Roman"/>
                <w:sz w:val="24"/>
              </w:rPr>
              <w:t>）</w:t>
            </w:r>
          </w:p>
        </w:tc>
      </w:tr>
      <w:tr w:rsidR="00892607" w:rsidTr="00892607">
        <w:trPr>
          <w:trHeight w:val="93"/>
        </w:trPr>
        <w:tc>
          <w:tcPr>
            <w:tcW w:w="733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734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单位</w:t>
            </w:r>
          </w:p>
        </w:tc>
        <w:tc>
          <w:tcPr>
            <w:tcW w:w="1210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出生年月</w:t>
            </w:r>
          </w:p>
        </w:tc>
        <w:tc>
          <w:tcPr>
            <w:tcW w:w="734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职务</w:t>
            </w:r>
          </w:p>
        </w:tc>
        <w:tc>
          <w:tcPr>
            <w:tcW w:w="733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职称</w:t>
            </w:r>
          </w:p>
        </w:tc>
        <w:tc>
          <w:tcPr>
            <w:tcW w:w="1209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手机号码</w:t>
            </w:r>
          </w:p>
        </w:tc>
        <w:tc>
          <w:tcPr>
            <w:tcW w:w="1212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电子邮箱</w:t>
            </w:r>
          </w:p>
        </w:tc>
        <w:tc>
          <w:tcPr>
            <w:tcW w:w="1209" w:type="dxa"/>
            <w:vAlign w:val="center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教学任务</w:t>
            </w: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1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2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3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892607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4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311C4" w:rsidTr="00892607">
        <w:trPr>
          <w:trHeight w:val="90"/>
        </w:trPr>
        <w:tc>
          <w:tcPr>
            <w:tcW w:w="733" w:type="dxa"/>
          </w:tcPr>
          <w:p w:rsidR="00C311C4" w:rsidRDefault="00C311C4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5</w:t>
            </w: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311C4" w:rsidTr="00892607">
        <w:trPr>
          <w:trHeight w:val="90"/>
        </w:trPr>
        <w:tc>
          <w:tcPr>
            <w:tcW w:w="733" w:type="dxa"/>
          </w:tcPr>
          <w:p w:rsidR="00C311C4" w:rsidRDefault="00C311C4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6</w:t>
            </w: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C311C4" w:rsidTr="00892607">
        <w:trPr>
          <w:trHeight w:val="90"/>
        </w:trPr>
        <w:tc>
          <w:tcPr>
            <w:tcW w:w="733" w:type="dxa"/>
          </w:tcPr>
          <w:p w:rsidR="00C311C4" w:rsidRDefault="00C311C4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7</w:t>
            </w: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C311C4" w:rsidRDefault="00C311C4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892607" w:rsidTr="00892607">
        <w:trPr>
          <w:trHeight w:val="90"/>
        </w:trPr>
        <w:tc>
          <w:tcPr>
            <w:tcW w:w="733" w:type="dxa"/>
          </w:tcPr>
          <w:p w:rsidR="00892607" w:rsidRDefault="00C311C4" w:rsidP="006A232E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8</w:t>
            </w: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1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09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892607" w:rsidRDefault="00892607" w:rsidP="00892607">
      <w:pPr>
        <w:spacing w:line="340" w:lineRule="atLeast"/>
        <w:rPr>
          <w:rFonts w:ascii="Times New Roman" w:eastAsia="黑体" w:hAnsi="Times New Roman" w:cs="Times New Roman"/>
          <w:sz w:val="24"/>
        </w:rPr>
      </w:pPr>
    </w:p>
    <w:p w:rsidR="00892607" w:rsidRDefault="00892607" w:rsidP="00892607">
      <w:pPr>
        <w:spacing w:line="340" w:lineRule="atLeas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t>三、课程</w:t>
      </w:r>
      <w:r w:rsidR="00971140">
        <w:rPr>
          <w:rFonts w:ascii="Times New Roman" w:eastAsia="黑体" w:hAnsi="Times New Roman" w:cs="Times New Roman" w:hint="eastAsia"/>
          <w:sz w:val="24"/>
        </w:rPr>
        <w:t>简介与课程</w:t>
      </w:r>
      <w:r>
        <w:rPr>
          <w:rFonts w:ascii="Times New Roman" w:eastAsia="黑体" w:hAnsi="Times New Roman" w:cs="Times New Roman"/>
          <w:sz w:val="24"/>
        </w:rPr>
        <w:t>目标（</w:t>
      </w:r>
      <w:r>
        <w:rPr>
          <w:rFonts w:ascii="Times New Roman" w:eastAsia="黑体" w:hAnsi="Times New Roman" w:cs="Times New Roman"/>
          <w:sz w:val="24"/>
        </w:rPr>
        <w:t>300</w:t>
      </w:r>
      <w:r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607" w:rsidTr="006A232E">
        <w:trPr>
          <w:trHeight w:val="961"/>
        </w:trPr>
        <w:tc>
          <w:tcPr>
            <w:tcW w:w="852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楷体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</w:t>
            </w:r>
            <w:r w:rsidR="00C311C4">
              <w:rPr>
                <w:rFonts w:ascii="仿宋_gb2312" w:eastAsia="仿宋_gb2312" w:hAnsi="仿宋" w:hint="eastAsia"/>
                <w:sz w:val="24"/>
                <w:szCs w:val="24"/>
              </w:rPr>
              <w:t>课程主要内容及面向对象,</w:t>
            </w:r>
            <w:r>
              <w:rPr>
                <w:rFonts w:ascii="Times New Roman" w:eastAsia="仿宋_gb2312" w:hAnsi="Times New Roman" w:cs="Times New Roman"/>
                <w:sz w:val="24"/>
              </w:rPr>
              <w:t>结合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学院</w:t>
            </w:r>
            <w:r>
              <w:rPr>
                <w:rFonts w:ascii="Times New Roman" w:eastAsia="仿宋_gb2312" w:hAnsi="Times New Roman" w:cs="Times New Roman"/>
                <w:sz w:val="24"/>
              </w:rPr>
              <w:t>办学定位、学生情况、专业人才培养要求，具体描述学习本课程后应该达到的知识、能力、素质目标。）</w:t>
            </w: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71140" w:rsidRDefault="00971140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971140" w:rsidRDefault="00971140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971140" w:rsidRDefault="00971140" w:rsidP="00971140">
      <w:pPr>
        <w:widowControl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/>
          <w:sz w:val="24"/>
        </w:rPr>
        <w:br w:type="page"/>
      </w:r>
    </w:p>
    <w:p w:rsidR="00892607" w:rsidRDefault="00892607" w:rsidP="00892607">
      <w:pPr>
        <w:spacing w:line="340" w:lineRule="atLeas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黑体" w:hAnsi="Times New Roman" w:cs="Times New Roman" w:hint="eastAsia"/>
          <w:sz w:val="24"/>
        </w:rPr>
        <w:lastRenderedPageBreak/>
        <w:t>四</w:t>
      </w:r>
      <w:r>
        <w:rPr>
          <w:rFonts w:ascii="Times New Roman" w:eastAsia="黑体" w:hAnsi="Times New Roman" w:cs="Times New Roman"/>
          <w:sz w:val="24"/>
        </w:rPr>
        <w:t>、课程建设及应用情况（</w:t>
      </w:r>
      <w:r>
        <w:rPr>
          <w:rFonts w:ascii="Times New Roman" w:eastAsia="黑体" w:hAnsi="Times New Roman" w:cs="Times New Roman"/>
          <w:sz w:val="24"/>
        </w:rPr>
        <w:t>1500</w:t>
      </w:r>
      <w:r>
        <w:rPr>
          <w:rFonts w:ascii="Times New Roman" w:eastAsia="黑体" w:hAnsi="Times New Roman" w:cs="Times New Roman"/>
          <w:sz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607" w:rsidTr="006A232E">
        <w:tc>
          <w:tcPr>
            <w:tcW w:w="852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</w:tbl>
    <w:p w:rsidR="00892607" w:rsidRDefault="00892607" w:rsidP="00892607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lastRenderedPageBreak/>
        <w:t>五</w:t>
      </w:r>
      <w:r>
        <w:rPr>
          <w:rFonts w:ascii="Times New Roman" w:eastAsia="黑体" w:hAnsi="Times New Roman"/>
          <w:sz w:val="24"/>
          <w:szCs w:val="24"/>
        </w:rPr>
        <w:t>、课程特色与创新（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607" w:rsidTr="006A232E">
        <w:tc>
          <w:tcPr>
            <w:tcW w:w="8522" w:type="dxa"/>
          </w:tcPr>
          <w:p w:rsidR="00892607" w:rsidRDefault="00892607" w:rsidP="006A232E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（概述本课程的特色及教学改革创新点。）</w:t>
            </w: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92607" w:rsidRDefault="00892607" w:rsidP="00892607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892607" w:rsidRDefault="00892607" w:rsidP="00892607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 w:hint="eastAsia"/>
          <w:sz w:val="24"/>
          <w:szCs w:val="24"/>
        </w:rPr>
        <w:t>六</w:t>
      </w:r>
      <w:r>
        <w:rPr>
          <w:rFonts w:ascii="Times New Roman" w:eastAsia="黑体" w:hAnsi="Times New Roman"/>
          <w:sz w:val="24"/>
          <w:szCs w:val="24"/>
        </w:rPr>
        <w:t>、课程建设计划（</w:t>
      </w:r>
      <w:r>
        <w:rPr>
          <w:rFonts w:ascii="Times New Roman" w:eastAsia="黑体" w:hAnsi="Times New Roman" w:hint="eastAsia"/>
          <w:sz w:val="24"/>
          <w:szCs w:val="24"/>
        </w:rPr>
        <w:t>500</w:t>
      </w:r>
      <w:r>
        <w:rPr>
          <w:rFonts w:ascii="Times New Roman" w:eastAsia="黑体" w:hAnsi="Times New Roman"/>
          <w:sz w:val="24"/>
          <w:szCs w:val="24"/>
        </w:rPr>
        <w:t>字以内）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92607" w:rsidTr="006A232E">
        <w:tc>
          <w:tcPr>
            <w:tcW w:w="8522" w:type="dxa"/>
          </w:tcPr>
          <w:p w:rsidR="00892607" w:rsidRDefault="00892607" w:rsidP="006A232E">
            <w:pPr>
              <w:spacing w:line="3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（今后五年课程的持续建设计划、需要进一步解决的问题，改革方向和改进措施等。）</w:t>
            </w: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892607" w:rsidRDefault="00892607" w:rsidP="006A232E">
            <w:pPr>
              <w:pStyle w:val="Style2"/>
              <w:spacing w:line="340" w:lineRule="atLeast"/>
              <w:ind w:firstLineChars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1140" w:rsidRDefault="00971140" w:rsidP="00892607">
      <w:pPr>
        <w:pStyle w:val="Style2"/>
        <w:spacing w:line="340" w:lineRule="atLeast"/>
        <w:ind w:firstLineChars="0" w:firstLine="0"/>
        <w:rPr>
          <w:rFonts w:ascii="Times New Roman" w:eastAsia="黑体" w:hAnsi="Times New Roman"/>
          <w:sz w:val="24"/>
          <w:szCs w:val="24"/>
        </w:rPr>
      </w:pPr>
    </w:p>
    <w:p w:rsidR="00971140" w:rsidRPr="00971140" w:rsidRDefault="00971140" w:rsidP="00971140">
      <w:pPr>
        <w:widowControl/>
        <w:jc w:val="lef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/>
          <w:sz w:val="24"/>
          <w:szCs w:val="24"/>
        </w:rPr>
        <w:br w:type="page"/>
      </w:r>
    </w:p>
    <w:p w:rsidR="00892607" w:rsidRPr="00892607" w:rsidRDefault="00892607" w:rsidP="00892607">
      <w:pPr>
        <w:rPr>
          <w:rFonts w:ascii="黑体" w:eastAsia="黑体" w:hAnsi="黑体"/>
          <w:sz w:val="24"/>
          <w:szCs w:val="24"/>
        </w:rPr>
      </w:pPr>
      <w:r w:rsidRPr="00892607">
        <w:rPr>
          <w:rFonts w:ascii="黑体" w:eastAsia="黑体" w:hAnsi="黑体" w:hint="eastAsia"/>
          <w:sz w:val="24"/>
          <w:szCs w:val="24"/>
        </w:rPr>
        <w:lastRenderedPageBreak/>
        <w:t>七、经费使用</w:t>
      </w:r>
      <w:r w:rsidRPr="00892607">
        <w:rPr>
          <w:rFonts w:ascii="黑体" w:eastAsia="黑体" w:hAnsi="黑体"/>
          <w:sz w:val="24"/>
          <w:szCs w:val="24"/>
        </w:rPr>
        <w:t>情况</w:t>
      </w:r>
    </w:p>
    <w:tbl>
      <w:tblPr>
        <w:tblStyle w:val="a5"/>
        <w:tblW w:w="85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892607" w:rsidTr="00971140">
        <w:tc>
          <w:tcPr>
            <w:tcW w:w="8505" w:type="dxa"/>
          </w:tcPr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总</w:t>
            </w:r>
            <w:r w:rsidRPr="00892607">
              <w:rPr>
                <w:rFonts w:ascii="Times New Roman" w:eastAsia="仿宋_gb2312" w:hAnsi="Times New Roman" w:cs="Times New Roman"/>
                <w:sz w:val="24"/>
                <w:szCs w:val="22"/>
              </w:rPr>
              <w:t>经费：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 xml:space="preserve">      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万元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使用</w:t>
            </w:r>
            <w:r w:rsidRPr="00892607">
              <w:rPr>
                <w:rFonts w:ascii="Times New Roman" w:eastAsia="仿宋_gb2312" w:hAnsi="Times New Roman" w:cs="Times New Roman"/>
                <w:sz w:val="24"/>
                <w:szCs w:val="22"/>
              </w:rPr>
              <w:t>情况：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 xml:space="preserve">      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万元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1.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2.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3.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4.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5.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6.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结余</w:t>
            </w:r>
            <w:r w:rsidRPr="00892607">
              <w:rPr>
                <w:rFonts w:ascii="Times New Roman" w:eastAsia="仿宋_gb2312" w:hAnsi="Times New Roman" w:cs="Times New Roman"/>
                <w:sz w:val="24"/>
                <w:szCs w:val="22"/>
              </w:rPr>
              <w:t>经费：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 xml:space="preserve">      </w:t>
            </w:r>
            <w:r w:rsidRPr="00892607">
              <w:rPr>
                <w:rFonts w:ascii="Times New Roman" w:eastAsia="仿宋_gb2312" w:hAnsi="Times New Roman" w:cs="Times New Roman" w:hint="eastAsia"/>
                <w:sz w:val="24"/>
                <w:szCs w:val="22"/>
              </w:rPr>
              <w:t>万元。</w:t>
            </w:r>
          </w:p>
          <w:p w:rsidR="00892607" w:rsidRPr="00892607" w:rsidRDefault="00892607" w:rsidP="00892607">
            <w:pPr>
              <w:spacing w:line="340" w:lineRule="atLeast"/>
              <w:rPr>
                <w:rFonts w:ascii="Times New Roman" w:eastAsia="仿宋_gb2312" w:hAnsi="Times New Roman" w:cs="Times New Roman"/>
                <w:sz w:val="24"/>
                <w:szCs w:val="22"/>
              </w:rPr>
            </w:pPr>
          </w:p>
        </w:tc>
      </w:tr>
    </w:tbl>
    <w:p w:rsidR="00892607" w:rsidRPr="00892607" w:rsidRDefault="00892607" w:rsidP="00892607">
      <w:pPr>
        <w:spacing w:line="360" w:lineRule="exact"/>
        <w:rPr>
          <w:rFonts w:ascii="Times New Roman" w:eastAsia="楷体" w:hAnsi="Times New Roman" w:cs="Times New Roman"/>
          <w:b/>
          <w:bCs/>
          <w:sz w:val="24"/>
        </w:rPr>
      </w:pPr>
    </w:p>
    <w:sectPr w:rsidR="00892607" w:rsidRPr="0089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49" w:rsidRDefault="001C4F49" w:rsidP="00C33C17">
      <w:r>
        <w:separator/>
      </w:r>
    </w:p>
  </w:endnote>
  <w:endnote w:type="continuationSeparator" w:id="0">
    <w:p w:rsidR="001C4F49" w:rsidRDefault="001C4F49" w:rsidP="00C3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49" w:rsidRDefault="001C4F49" w:rsidP="00C33C17">
      <w:r>
        <w:separator/>
      </w:r>
    </w:p>
  </w:footnote>
  <w:footnote w:type="continuationSeparator" w:id="0">
    <w:p w:rsidR="001C4F49" w:rsidRDefault="001C4F49" w:rsidP="00C33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9D7"/>
    <w:rsid w:val="000C24D9"/>
    <w:rsid w:val="001C4F49"/>
    <w:rsid w:val="00311250"/>
    <w:rsid w:val="003509D7"/>
    <w:rsid w:val="005D720D"/>
    <w:rsid w:val="00846510"/>
    <w:rsid w:val="00892607"/>
    <w:rsid w:val="008A61B9"/>
    <w:rsid w:val="009573C6"/>
    <w:rsid w:val="00971140"/>
    <w:rsid w:val="00AD2ACF"/>
    <w:rsid w:val="00C311C4"/>
    <w:rsid w:val="00C33C17"/>
    <w:rsid w:val="00D0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7A543B-3A99-48A2-9B59-6CF99CFE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3C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3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3C17"/>
    <w:rPr>
      <w:sz w:val="18"/>
      <w:szCs w:val="18"/>
    </w:rPr>
  </w:style>
  <w:style w:type="paragraph" w:customStyle="1" w:styleId="Style2">
    <w:name w:val="_Style 2"/>
    <w:basedOn w:val="a"/>
    <w:uiPriority w:val="34"/>
    <w:qFormat/>
    <w:rsid w:val="00892607"/>
    <w:pPr>
      <w:ind w:firstLineChars="200" w:firstLine="420"/>
    </w:pPr>
    <w:rPr>
      <w:rFonts w:ascii="Calibri" w:eastAsia="宋体" w:hAnsi="Calibri" w:cs="Times New Roman"/>
    </w:rPr>
  </w:style>
  <w:style w:type="table" w:styleId="a5">
    <w:name w:val="Table Grid"/>
    <w:basedOn w:val="a1"/>
    <w:uiPriority w:val="59"/>
    <w:qFormat/>
    <w:rsid w:val="00892607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徐燕</cp:lastModifiedBy>
  <cp:revision>5</cp:revision>
  <dcterms:created xsi:type="dcterms:W3CDTF">2022-05-10T05:53:00Z</dcterms:created>
  <dcterms:modified xsi:type="dcterms:W3CDTF">2022-05-11T07:26:00Z</dcterms:modified>
</cp:coreProperties>
</file>